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2C7976" w:rsidRDefault="00377B4F" w:rsidP="003F6E14">
      <w:pPr>
        <w:rPr>
          <w:rFonts w:cs="Arial"/>
          <w:lang w:val="de-DE"/>
        </w:rPr>
      </w:pPr>
    </w:p>
    <w:p w14:paraId="405BD1E7" w14:textId="77777777" w:rsidR="006021F3" w:rsidRPr="002C7976" w:rsidRDefault="006021F3" w:rsidP="003F6E14">
      <w:pPr>
        <w:rPr>
          <w:rFonts w:cs="Arial"/>
          <w:lang w:val="de-DE"/>
        </w:rPr>
      </w:pPr>
    </w:p>
    <w:p w14:paraId="1D905061" w14:textId="77777777" w:rsidR="006021F3" w:rsidRPr="002C7976" w:rsidRDefault="006021F3" w:rsidP="003F6E14">
      <w:pPr>
        <w:rPr>
          <w:rFonts w:cs="Arial"/>
          <w:lang w:val="de-DE"/>
        </w:rPr>
        <w:sectPr w:rsidR="006021F3" w:rsidRPr="002C7976"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2C7976" w:rsidRDefault="002937C4" w:rsidP="003F6E14">
      <w:pPr>
        <w:pStyle w:val="berschrift1"/>
        <w:spacing w:before="0" w:after="0"/>
      </w:pPr>
      <w:r w:rsidRPr="002C7976">
        <w:t>COMUNICAT DE PRESĂ</w:t>
      </w:r>
    </w:p>
    <w:p w14:paraId="728460EE" w14:textId="77777777" w:rsidR="00A206DD" w:rsidRPr="00EA4AFB" w:rsidRDefault="00A206DD" w:rsidP="003F6E14">
      <w:pPr>
        <w:rPr>
          <w:rFonts w:cs="Arial"/>
          <w:szCs w:val="20"/>
          <w:lang w:val="de-DE"/>
        </w:rPr>
      </w:pPr>
    </w:p>
    <w:p w14:paraId="5B878C3C" w14:textId="77777777" w:rsidR="003F6E14" w:rsidRPr="002C7976" w:rsidRDefault="003F6E14" w:rsidP="003F6E14">
      <w:pPr>
        <w:pStyle w:val="Titel"/>
        <w:pBdr>
          <w:bottom w:val="none" w:sz="0" w:space="0" w:color="auto"/>
        </w:pBdr>
        <w:spacing w:after="0"/>
        <w:rPr>
          <w:rFonts w:ascii="Arial" w:hAnsi="Arial"/>
          <w:b/>
          <w:color w:val="000000"/>
          <w:sz w:val="28"/>
        </w:rPr>
      </w:pPr>
    </w:p>
    <w:p w14:paraId="7A1BCAB6" w14:textId="77777777" w:rsidR="00AA062B" w:rsidRPr="002C7976" w:rsidRDefault="00AA062B" w:rsidP="00AA062B">
      <w:pPr>
        <w:rPr>
          <w:b/>
        </w:rPr>
      </w:pPr>
      <w:r w:rsidRPr="002C7976">
        <w:rPr>
          <w:b/>
        </w:rPr>
        <w:t>Alegeri la European Welding Association (EWA):</w:t>
      </w:r>
    </w:p>
    <w:p w14:paraId="173C9E0F" w14:textId="233C0B5E" w:rsidR="00AE2683" w:rsidRPr="002C7976" w:rsidRDefault="00AA062B" w:rsidP="003F6E14">
      <w:pPr>
        <w:pStyle w:val="Titel"/>
        <w:pBdr>
          <w:bottom w:val="none" w:sz="0" w:space="0" w:color="auto"/>
        </w:pBdr>
        <w:spacing w:after="0"/>
        <w:rPr>
          <w:rFonts w:ascii="Arial" w:hAnsi="Arial" w:cs="Arial"/>
          <w:b/>
          <w:color w:val="000000"/>
          <w:sz w:val="28"/>
          <w:szCs w:val="22"/>
        </w:rPr>
      </w:pPr>
      <w:r w:rsidRPr="002C7976">
        <w:rPr>
          <w:rFonts w:ascii="Arial" w:hAnsi="Arial"/>
          <w:b/>
          <w:color w:val="000000"/>
          <w:sz w:val="28"/>
        </w:rPr>
        <w:t xml:space="preserve">Harald Scherleitner este noul vicepreședinte </w:t>
      </w:r>
    </w:p>
    <w:p w14:paraId="0B885555" w14:textId="77777777" w:rsidR="00AE2683" w:rsidRPr="00EA4AFB" w:rsidRDefault="00AE2683" w:rsidP="003F6E14">
      <w:pPr>
        <w:rPr>
          <w:rFonts w:cs="Arial"/>
          <w:b/>
          <w:szCs w:val="20"/>
          <w:lang w:val="de-DE"/>
        </w:rPr>
      </w:pPr>
    </w:p>
    <w:p w14:paraId="083E53FB" w14:textId="77777777" w:rsidR="00AE2683" w:rsidRPr="00EA4AFB" w:rsidRDefault="00AE2683" w:rsidP="003F6E14">
      <w:pPr>
        <w:rPr>
          <w:rFonts w:cs="Arial"/>
          <w:b/>
          <w:szCs w:val="20"/>
          <w:lang w:val="de-DE"/>
        </w:rPr>
      </w:pPr>
    </w:p>
    <w:p w14:paraId="5A287D34" w14:textId="3AF70BFF" w:rsidR="00AA062B" w:rsidRPr="002C7976" w:rsidRDefault="00660DFE" w:rsidP="003F6E14">
      <w:pPr>
        <w:rPr>
          <w:rFonts w:cs="Arial"/>
          <w:b/>
          <w:szCs w:val="20"/>
        </w:rPr>
      </w:pPr>
      <w:r w:rsidRPr="002C7976">
        <w:rPr>
          <w:b/>
        </w:rPr>
        <w:t xml:space="preserve">Harald Scherleitner, Global Director Sales &amp; Marketing al departamentului Perfect Welding Fronius, a fost ales la sfârșitul lunii octombrie pe postul de vicepreședinte al European Welding Association (Asociaţia Europeană pentru Sudare), de către membrii asociației. Astfel, până în anul 2022 Scherleitner va contribui în mod decisiv la activitatea organizației-umbrelă a industriei europene pentru tehnică de sudare. </w:t>
      </w:r>
    </w:p>
    <w:p w14:paraId="7463E179" w14:textId="77777777" w:rsidR="00AE2683" w:rsidRPr="00EA4AFB" w:rsidRDefault="00AE2683" w:rsidP="003F6E14">
      <w:pPr>
        <w:rPr>
          <w:rFonts w:cs="Arial"/>
          <w:szCs w:val="20"/>
        </w:rPr>
      </w:pPr>
    </w:p>
    <w:p w14:paraId="3293FDF2" w14:textId="77777777" w:rsidR="00660DFE" w:rsidRPr="00EA4AFB" w:rsidRDefault="00660DFE" w:rsidP="003F6E14">
      <w:pPr>
        <w:autoSpaceDE w:val="0"/>
        <w:autoSpaceDN w:val="0"/>
        <w:adjustRightInd w:val="0"/>
        <w:rPr>
          <w:rFonts w:cs="Arial"/>
          <w:szCs w:val="20"/>
        </w:rPr>
      </w:pPr>
    </w:p>
    <w:p w14:paraId="0FA14021" w14:textId="5F747607" w:rsidR="009472FA" w:rsidRPr="002C7976" w:rsidRDefault="00F04F5B" w:rsidP="003F6E14">
      <w:pPr>
        <w:autoSpaceDE w:val="0"/>
        <w:autoSpaceDN w:val="0"/>
        <w:adjustRightInd w:val="0"/>
        <w:rPr>
          <w:rFonts w:cs="Arial"/>
          <w:szCs w:val="20"/>
        </w:rPr>
      </w:pPr>
      <w:r w:rsidRPr="002C7976">
        <w:t>„EWA are un rol semnificativ în promovarea tehnicii de sudare în Europa, dar și în întreaga lume. Este cu atât mai îmbucurător faptul că mă pot implica, din poziția de vicepreședinte”, declară Scherleitner. În acest sens, tema dezvoltării durabile este extrem de importantă: „Aparate de sudare cu consum redus de energie, ușor de reparat și adaptat, precum și echipamente care nu protejează doar mediul, ci și sănătatea sudorului - toate acestea se înțeleg prin tehnica de sudare adaptată pentru viitor. Digitalizarea ne deschide mereu noi posibilități, pentru o dezvoltare durabilă. Ține doar de noi să exploatăm aceste posibilități și să ne preocupăm ca ele să fie integrate în activitatea cotidiană a unităților de producție.”</w:t>
      </w:r>
    </w:p>
    <w:p w14:paraId="244783C9" w14:textId="77777777" w:rsidR="00B06312" w:rsidRPr="002D22B4" w:rsidRDefault="00B06312" w:rsidP="003F6E14">
      <w:pPr>
        <w:autoSpaceDE w:val="0"/>
        <w:autoSpaceDN w:val="0"/>
        <w:adjustRightInd w:val="0"/>
        <w:rPr>
          <w:rFonts w:cs="Arial"/>
          <w:szCs w:val="20"/>
        </w:rPr>
      </w:pPr>
    </w:p>
    <w:p w14:paraId="3825EF48" w14:textId="74F5899C" w:rsidR="008B7954" w:rsidRPr="002C7976" w:rsidRDefault="00743A3F" w:rsidP="008B7954">
      <w:pPr>
        <w:autoSpaceDE w:val="0"/>
        <w:autoSpaceDN w:val="0"/>
        <w:adjustRightInd w:val="0"/>
        <w:rPr>
          <w:rFonts w:eastAsia="Times New Roman" w:cs="Arial"/>
          <w:szCs w:val="20"/>
        </w:rPr>
      </w:pPr>
      <w:r w:rsidRPr="002C7976">
        <w:t>Scherleitner și-a început cariera la Fronius în 1994. După ce a lucrat ca Area Sales Manager în domeniul tehnicii de sudare, a preluat conducerea departamentului Perfect Charging. În 2016, Scherleitner s-a reîntors la Fronius Perfect Welding – de data aceasta ca director al departamentului Sales &amp; Marketing.</w:t>
      </w:r>
    </w:p>
    <w:p w14:paraId="225966F6" w14:textId="77777777" w:rsidR="008B7954" w:rsidRPr="00EA4AFB" w:rsidRDefault="008B7954" w:rsidP="008B7954">
      <w:pPr>
        <w:autoSpaceDE w:val="0"/>
        <w:autoSpaceDN w:val="0"/>
        <w:adjustRightInd w:val="0"/>
        <w:rPr>
          <w:rFonts w:eastAsia="Times New Roman" w:cs="Arial"/>
          <w:szCs w:val="20"/>
        </w:rPr>
      </w:pPr>
    </w:p>
    <w:p w14:paraId="5ACFC1FC" w14:textId="789C4D4A" w:rsidR="008B7954" w:rsidRPr="002C7976" w:rsidRDefault="008B7954" w:rsidP="008B7954">
      <w:pPr>
        <w:autoSpaceDE w:val="0"/>
        <w:autoSpaceDN w:val="0"/>
        <w:adjustRightInd w:val="0"/>
        <w:rPr>
          <w:rFonts w:eastAsia="Times New Roman" w:cs="Arial"/>
          <w:b/>
          <w:szCs w:val="20"/>
        </w:rPr>
      </w:pPr>
      <w:r w:rsidRPr="002C7976">
        <w:rPr>
          <w:b/>
        </w:rPr>
        <w:t>Asociația profesională pentru susținerea tehnicii de sudare la nivel european</w:t>
      </w:r>
    </w:p>
    <w:p w14:paraId="6F51B97C" w14:textId="77777777" w:rsidR="008B7954" w:rsidRPr="00EA4AFB" w:rsidRDefault="008B7954" w:rsidP="008B7954">
      <w:pPr>
        <w:autoSpaceDE w:val="0"/>
        <w:autoSpaceDN w:val="0"/>
        <w:adjustRightInd w:val="0"/>
        <w:rPr>
          <w:rFonts w:eastAsia="Times New Roman" w:cs="Arial"/>
          <w:szCs w:val="20"/>
          <w:lang w:val="es-MX"/>
        </w:rPr>
      </w:pPr>
    </w:p>
    <w:p w14:paraId="2D45BB31" w14:textId="1FD19FFF" w:rsidR="00AE2683" w:rsidRPr="002C7976" w:rsidRDefault="009472FA" w:rsidP="003F6E14">
      <w:pPr>
        <w:autoSpaceDE w:val="0"/>
        <w:autoSpaceDN w:val="0"/>
        <w:adjustRightInd w:val="0"/>
        <w:rPr>
          <w:rFonts w:cs="Arial"/>
          <w:szCs w:val="20"/>
        </w:rPr>
      </w:pPr>
      <w:r w:rsidRPr="002C7976">
        <w:t>European Welding Association a fost înființată în 1987 și își are sediul principal la Paris. Asociația industrială reunește producători de aparate de sudare, fabricanți de consumabile, precum și asociațiile lor aferente din întreaga Europă, în scopul susținerii industriei producătoare de tehnică de sudare. Comitetele tehnice ale EWA sunt implicate, printre altele, în stabilirea standardelor relevante și a directivelor europene.</w:t>
      </w:r>
    </w:p>
    <w:p w14:paraId="672B0510" w14:textId="65B78DB9" w:rsidR="00D24014" w:rsidRPr="00EA4AFB" w:rsidRDefault="00D24014" w:rsidP="003F6E14">
      <w:pPr>
        <w:autoSpaceDE w:val="0"/>
        <w:autoSpaceDN w:val="0"/>
        <w:adjustRightInd w:val="0"/>
        <w:rPr>
          <w:rFonts w:cs="Arial"/>
          <w:szCs w:val="20"/>
        </w:rPr>
      </w:pPr>
    </w:p>
    <w:p w14:paraId="786E34D7" w14:textId="628E1C0A" w:rsidR="00294D87" w:rsidRPr="002C7976" w:rsidRDefault="00AC58BC" w:rsidP="003F6E14">
      <w:pPr>
        <w:autoSpaceDE w:val="0"/>
        <w:autoSpaceDN w:val="0"/>
        <w:adjustRightInd w:val="0"/>
        <w:rPr>
          <w:rFonts w:eastAsia="Times New Roman" w:cs="Arial"/>
          <w:szCs w:val="20"/>
        </w:rPr>
      </w:pPr>
      <w:r w:rsidRPr="002C7976">
        <w:t>În urma Adunării Generale din Octombrie, echipa de conducere a EWA a stabilit următoarele rezoluții pentru exercițiul financiar 2020/2021: Președintele asociației este Robert Stöckl (EWM, Germania), urmat de vicepreședinții Harald Scherleitner (Fronius, Austria), Deger Elove (MAGMA, Turcia) și Luca Manzini (ANASTA, Italia), precum și de managerul general Guy Missiaen (Franța). În plus, EWA 2020 a adus la viață o nouă grupă de producători europeni, a căror activitate este dedicată protecției și siguranței sudorilor. În plus, la asociație s-au alăturat noi membri: Kemper, Nederman și Optrel.</w:t>
      </w:r>
    </w:p>
    <w:p w14:paraId="60A9EA96" w14:textId="77777777" w:rsidR="00212F60" w:rsidRPr="00EA4AFB" w:rsidRDefault="00212F60" w:rsidP="003F6E14">
      <w:pPr>
        <w:autoSpaceDE w:val="0"/>
        <w:autoSpaceDN w:val="0"/>
        <w:adjustRightInd w:val="0"/>
        <w:rPr>
          <w:rFonts w:eastAsia="Times New Roman" w:cs="Arial"/>
          <w:szCs w:val="20"/>
        </w:rPr>
      </w:pPr>
    </w:p>
    <w:p w14:paraId="719968D6" w14:textId="579441E9" w:rsidR="00212F60" w:rsidRPr="002C7976" w:rsidRDefault="00212F60" w:rsidP="003F6E14">
      <w:pPr>
        <w:autoSpaceDE w:val="0"/>
        <w:autoSpaceDN w:val="0"/>
        <w:adjustRightInd w:val="0"/>
        <w:rPr>
          <w:rFonts w:eastAsia="Times New Roman" w:cs="Arial"/>
          <w:szCs w:val="20"/>
        </w:rPr>
      </w:pPr>
      <w:r w:rsidRPr="002C7976">
        <w:t>Mai multe informații, printre care și Code of Conduct, se găsesc pe pagina EWA: european-welding.org</w:t>
      </w:r>
    </w:p>
    <w:p w14:paraId="37C0C411" w14:textId="77777777" w:rsidR="00212F60" w:rsidRPr="002C7976" w:rsidRDefault="00212F60" w:rsidP="003F6E14">
      <w:pPr>
        <w:autoSpaceDE w:val="0"/>
        <w:autoSpaceDN w:val="0"/>
        <w:adjustRightInd w:val="0"/>
        <w:rPr>
          <w:rFonts w:eastAsia="Times New Roman" w:cs="Arial"/>
          <w:szCs w:val="20"/>
          <w:lang w:val="x-none"/>
        </w:rPr>
      </w:pPr>
    </w:p>
    <w:p w14:paraId="78075399" w14:textId="77777777" w:rsidR="00212F60" w:rsidRPr="00EA4AFB" w:rsidRDefault="00212F60" w:rsidP="003F6E14">
      <w:pPr>
        <w:rPr>
          <w:rFonts w:cs="Arial"/>
          <w:szCs w:val="20"/>
        </w:rPr>
      </w:pPr>
    </w:p>
    <w:p w14:paraId="73F938AA" w14:textId="437485FB" w:rsidR="00ED4FC0" w:rsidRPr="002C7976" w:rsidRDefault="002D22B4" w:rsidP="003F6E14">
      <w:pPr>
        <w:rPr>
          <w:rFonts w:cs="Arial"/>
          <w:i/>
          <w:szCs w:val="20"/>
        </w:rPr>
      </w:pPr>
      <w:r w:rsidRPr="00EA4AFB">
        <w:rPr>
          <w:i/>
        </w:rPr>
        <w:t>275</w:t>
      </w:r>
      <w:r w:rsidR="0089468B">
        <w:rPr>
          <w:i/>
        </w:rPr>
        <w:t>0</w:t>
      </w:r>
      <w:r w:rsidR="0071704A" w:rsidRPr="00EA4AFB">
        <w:rPr>
          <w:i/>
        </w:rPr>
        <w:t xml:space="preserve"> </w:t>
      </w:r>
      <w:r>
        <w:rPr>
          <w:i/>
          <w:szCs w:val="20"/>
        </w:rPr>
        <w:t>caractere incl. spaţii</w:t>
      </w:r>
    </w:p>
    <w:p w14:paraId="3AFFD927" w14:textId="77777777" w:rsidR="00505D71" w:rsidRPr="00EA4AFB" w:rsidRDefault="00505D71" w:rsidP="003F6E14">
      <w:pPr>
        <w:rPr>
          <w:rFonts w:cs="Arial"/>
          <w:b/>
          <w:szCs w:val="20"/>
        </w:rPr>
      </w:pPr>
    </w:p>
    <w:p w14:paraId="55A79A65" w14:textId="77777777" w:rsidR="00A64948" w:rsidRPr="00EA4AFB" w:rsidRDefault="00A64948" w:rsidP="003F6E14">
      <w:pPr>
        <w:rPr>
          <w:rFonts w:cs="Arial"/>
          <w:b/>
          <w:szCs w:val="20"/>
        </w:rPr>
      </w:pPr>
    </w:p>
    <w:p w14:paraId="19DB02C4" w14:textId="78531501" w:rsidR="00A64948" w:rsidRPr="002C7976" w:rsidRDefault="00A64948" w:rsidP="00A64948">
      <w:pPr>
        <w:rPr>
          <w:b/>
          <w:i/>
        </w:rPr>
      </w:pPr>
      <w:r w:rsidRPr="00EA4AFB">
        <w:rPr>
          <w:b/>
          <w:i/>
        </w:rPr>
        <w:t>Navigation Title</w:t>
      </w:r>
    </w:p>
    <w:p w14:paraId="0205C62A" w14:textId="77777777" w:rsidR="00A64948" w:rsidRPr="002C7976" w:rsidRDefault="006953A9" w:rsidP="00A64948">
      <w:pPr>
        <w:rPr>
          <w:i/>
        </w:rPr>
      </w:pPr>
      <w:r w:rsidRPr="002C7976">
        <w:rPr>
          <w:i/>
        </w:rPr>
        <w:t>Alegeri EWA: Harald Scherleitner este vicepreședinte</w:t>
      </w:r>
    </w:p>
    <w:p w14:paraId="5662BB01" w14:textId="2659D056" w:rsidR="00A64948" w:rsidRPr="002C7976" w:rsidRDefault="000F1B24" w:rsidP="00A64948">
      <w:pPr>
        <w:rPr>
          <w:b/>
          <w:i/>
        </w:rPr>
      </w:pPr>
      <w:r w:rsidRPr="00EA4AFB">
        <w:rPr>
          <w:b/>
          <w:i/>
        </w:rPr>
        <w:t>Display Name: URL</w:t>
      </w:r>
    </w:p>
    <w:p w14:paraId="24AD005D" w14:textId="77777777" w:rsidR="00A64948" w:rsidRPr="002C7976" w:rsidRDefault="006953A9" w:rsidP="00A64948">
      <w:pPr>
        <w:rPr>
          <w:i/>
        </w:rPr>
      </w:pPr>
      <w:r w:rsidRPr="002C7976">
        <w:rPr>
          <w:i/>
        </w:rPr>
        <w:t>scherleitner-vizepraesident-ewa-2020</w:t>
      </w:r>
    </w:p>
    <w:p w14:paraId="6EFE79A9" w14:textId="5E9A2837" w:rsidR="00A64948" w:rsidRPr="002C7976" w:rsidRDefault="000F1B24" w:rsidP="00A64948">
      <w:pPr>
        <w:rPr>
          <w:b/>
          <w:i/>
        </w:rPr>
      </w:pPr>
      <w:r w:rsidRPr="00EA4AFB">
        <w:rPr>
          <w:b/>
          <w:i/>
        </w:rPr>
        <w:t>Meta-Title</w:t>
      </w:r>
    </w:p>
    <w:p w14:paraId="338E460D" w14:textId="77777777" w:rsidR="006953A9" w:rsidRPr="002C7976" w:rsidRDefault="006953A9" w:rsidP="006953A9">
      <w:pPr>
        <w:rPr>
          <w:i/>
        </w:rPr>
      </w:pPr>
      <w:r w:rsidRPr="002C7976">
        <w:rPr>
          <w:i/>
        </w:rPr>
        <w:t>Harald Scherleitner: Vicepreședinte al European Welding Association</w:t>
      </w:r>
    </w:p>
    <w:p w14:paraId="5DF45197" w14:textId="5B05AFEE" w:rsidR="00A64948" w:rsidRPr="002C7976" w:rsidRDefault="000F1B24" w:rsidP="00A64948">
      <w:pPr>
        <w:rPr>
          <w:b/>
          <w:i/>
        </w:rPr>
      </w:pPr>
      <w:r w:rsidRPr="00EA4AFB">
        <w:rPr>
          <w:b/>
          <w:i/>
        </w:rPr>
        <w:t>Meta-Description</w:t>
      </w:r>
    </w:p>
    <w:p w14:paraId="00EAF197" w14:textId="77777777" w:rsidR="006953A9" w:rsidRPr="002C7976" w:rsidRDefault="006953A9" w:rsidP="006953A9">
      <w:pPr>
        <w:rPr>
          <w:i/>
        </w:rPr>
      </w:pPr>
      <w:r w:rsidRPr="002C7976">
        <w:rPr>
          <w:i/>
        </w:rPr>
        <w:t>Harald Scherleitner, director al departamentului Perfect Welding Fronius, a fost ales în octombrie 2020 vicepreședinte al EWA, de către membrii asociației.</w:t>
      </w:r>
    </w:p>
    <w:p w14:paraId="62D6384E" w14:textId="77777777" w:rsidR="00A64948" w:rsidRPr="00EA4AFB" w:rsidRDefault="00A64948" w:rsidP="003F6E14">
      <w:pPr>
        <w:rPr>
          <w:rFonts w:cs="Arial"/>
          <w:b/>
          <w:szCs w:val="20"/>
        </w:rPr>
      </w:pPr>
    </w:p>
    <w:p w14:paraId="45CD4C0A" w14:textId="77777777" w:rsidR="00024025" w:rsidRPr="002C7976" w:rsidRDefault="00024025" w:rsidP="003F6E14">
      <w:pPr>
        <w:rPr>
          <w:rFonts w:cs="Arial"/>
          <w:szCs w:val="20"/>
        </w:rPr>
      </w:pPr>
      <w:r w:rsidRPr="002C7976">
        <w:rPr>
          <w:noProof/>
          <w:lang w:val="de-AT" w:eastAsia="de-AT"/>
        </w:rPr>
        <w:lastRenderedPageBreak/>
        <w:drawing>
          <wp:inline distT="0" distB="0" distL="0" distR="0" wp14:anchorId="4D32A3BC" wp14:editId="5EDE4A0E">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2C7976" w:rsidRDefault="00512ECD" w:rsidP="003F6E14">
      <w:pPr>
        <w:rPr>
          <w:rFonts w:cs="Arial"/>
          <w:szCs w:val="20"/>
        </w:rPr>
      </w:pPr>
      <w:r w:rsidRPr="002C7976">
        <w:rPr>
          <w:b/>
        </w:rPr>
        <w:t xml:space="preserve">Foto 1: </w:t>
      </w:r>
      <w:r w:rsidRPr="002C7976">
        <w:t>Harald Scherleitner, Global Director al departamentului Perfect Welding la Fronius International și nou vicepreședinte al European Welding Association.</w:t>
      </w:r>
    </w:p>
    <w:p w14:paraId="252B255F" w14:textId="77777777" w:rsidR="00C57436" w:rsidRPr="00EA4AFB" w:rsidRDefault="00C57436" w:rsidP="003F6E14">
      <w:pPr>
        <w:rPr>
          <w:rFonts w:cs="Arial"/>
          <w:b/>
          <w:szCs w:val="20"/>
        </w:rPr>
      </w:pPr>
    </w:p>
    <w:p w14:paraId="64F20658" w14:textId="77777777" w:rsidR="002D22B4" w:rsidRPr="00AE2683" w:rsidRDefault="002D22B4" w:rsidP="002D22B4">
      <w:pPr>
        <w:rPr>
          <w:rFonts w:cs="Arial"/>
          <w:szCs w:val="20"/>
        </w:rPr>
      </w:pPr>
      <w:r>
        <w:t>Fotografii: Fronius International GmbH, reproducere gratuită</w:t>
      </w:r>
    </w:p>
    <w:p w14:paraId="33EA3962" w14:textId="77777777" w:rsidR="002D22B4" w:rsidRPr="00BA0E7C" w:rsidRDefault="002D22B4" w:rsidP="002D22B4">
      <w:pPr>
        <w:rPr>
          <w:rFonts w:cs="Arial"/>
          <w:szCs w:val="20"/>
        </w:rPr>
      </w:pPr>
    </w:p>
    <w:p w14:paraId="03C43E4A" w14:textId="77777777" w:rsidR="002D22B4" w:rsidRPr="00EA4AFB" w:rsidRDefault="002D22B4" w:rsidP="002D22B4">
      <w:pPr>
        <w:rPr>
          <w:b/>
          <w:color w:val="FF0000"/>
          <w:sz w:val="21"/>
          <w:szCs w:val="28"/>
        </w:rPr>
      </w:pPr>
      <w:r w:rsidRPr="00EA4AFB">
        <w:rPr>
          <w:b/>
          <w:color w:val="FF0000"/>
          <w:sz w:val="21"/>
          <w:szCs w:val="28"/>
        </w:rPr>
        <w:t>Acest comunicat de presă, însoţit de fotografii, este disponibil pe Internet pentru descărcare:</w:t>
      </w:r>
    </w:p>
    <w:p w14:paraId="4E399EE7" w14:textId="1A963F0D" w:rsidR="002D22B4" w:rsidRPr="002D22B4" w:rsidRDefault="002D22B4" w:rsidP="002D22B4">
      <w:r w:rsidRPr="002D22B4">
        <w:rPr>
          <w:rStyle w:val="Hyperlink"/>
        </w:rPr>
        <w:t>www.fronius.com/en/welding-technology/infocentre/press/scherleitner-vice-president-ewa-2020</w:t>
      </w:r>
    </w:p>
    <w:p w14:paraId="1391D272" w14:textId="77777777" w:rsidR="002D22B4" w:rsidRPr="00BA0E7C" w:rsidRDefault="002D22B4" w:rsidP="002D22B4">
      <w:pPr>
        <w:rPr>
          <w:rFonts w:cs="Arial"/>
          <w:b/>
          <w:szCs w:val="20"/>
        </w:rPr>
      </w:pPr>
    </w:p>
    <w:p w14:paraId="5C4320AD" w14:textId="77777777" w:rsidR="002D22B4" w:rsidRDefault="002D22B4" w:rsidP="002D22B4">
      <w:r>
        <w:rPr>
          <w:b/>
          <w:bCs/>
        </w:rPr>
        <w:t>Departamentul Perfect Welding</w:t>
      </w:r>
    </w:p>
    <w:p w14:paraId="16496EB5" w14:textId="77777777" w:rsidR="002D22B4" w:rsidRDefault="002D22B4" w:rsidP="002D22B4">
      <w:r>
        <w:t xml:space="preserve">Fronius Perfect Welding este lider în materie de inovaţii în domeniul sudării cu arc electric şi lider global de piaţă în sectorul sudării robotizate. În calitate de furnizor de sisteme, Fronius Welding Automation realizează, în plus, soluţii complete de sudare automatizată, specifice clienţilor, de exemplu în construcţia de rezervoare sau pentru placări în domeniul offshore. Surse de curent pentru aplicaţii manuale, accesorii de sudare şi un spectru larg de servicii completează portofoliul. Cu mai mult de 1.000 parteneri comerciali în întreaga lume, Fronius Perfect Welding este extrem de aproape de clienţi. </w:t>
      </w:r>
    </w:p>
    <w:p w14:paraId="1A28D1C6" w14:textId="77777777" w:rsidR="002D22B4" w:rsidRDefault="002D22B4" w:rsidP="002D22B4"/>
    <w:p w14:paraId="2B045F5D" w14:textId="77777777" w:rsidR="002D22B4" w:rsidRDefault="002D22B4" w:rsidP="002D22B4">
      <w:r>
        <w:rPr>
          <w:b/>
          <w:bCs/>
        </w:rPr>
        <w:t>Fronius International GmbH</w:t>
      </w:r>
    </w:p>
    <w:p w14:paraId="61CB42BB" w14:textId="77777777" w:rsidR="002D22B4" w:rsidRDefault="002D22B4" w:rsidP="002D22B4">
      <w:pPr>
        <w:rPr>
          <w:i/>
          <w:iCs/>
        </w:rPr>
      </w:pPr>
      <w:r>
        <w:t xml:space="preserve">Fronius International este o companie austriacă cu sediul în Pettenbach şi cu alte locaţii în Wels, Thalheim, Steinhaus şi Sattledt. </w:t>
      </w:r>
      <w:r w:rsidRPr="000D6F9D">
        <w:t>Înființată în anul 1945 de către Günter Fronius, compania de tradiție aniversează în anul 2020 jubileul de 75 de ani. Firma regională gestionată de un singur om s-a dezvoltat î</w:t>
      </w:r>
      <w:r>
        <w:t>ntr-un jucător global cu peste 5</w:t>
      </w:r>
      <w:r w:rsidRPr="000D6F9D">
        <w:t>.</w:t>
      </w:r>
      <w:r>
        <w:t>440</w:t>
      </w:r>
      <w:r w:rsidRPr="000D6F9D">
        <w:t xml:space="preserve"> de angajați, fiind specializată în prezent în tehnica de sudare, fotovoltaică și te</w:t>
      </w:r>
      <w:r>
        <w:t xml:space="preserve">hnică de încărcare a bateriilor. 93 % din produsele sale sunt exportate prin cele 34 de filiale şi reprezentanţe / parteneri comerciali în peste 60 de ţări. Produse inovative, servicii complexe şi 1.264 de brevete acordate fac din Fronius lider în materie de inovaţii pe piaţa mondială. </w:t>
      </w:r>
    </w:p>
    <w:p w14:paraId="4DCBF8DE" w14:textId="77777777" w:rsidR="002D22B4" w:rsidRDefault="002D22B4" w:rsidP="002D22B4">
      <w:pPr>
        <w:rPr>
          <w:b/>
          <w:bCs/>
        </w:rPr>
      </w:pPr>
    </w:p>
    <w:p w14:paraId="25173CEF" w14:textId="77777777" w:rsidR="002D22B4" w:rsidRDefault="002D22B4" w:rsidP="002D22B4">
      <w:pPr>
        <w:rPr>
          <w:b/>
          <w:bCs/>
        </w:rPr>
      </w:pPr>
    </w:p>
    <w:p w14:paraId="07895FF7" w14:textId="77777777" w:rsidR="002D22B4" w:rsidRDefault="002D22B4" w:rsidP="002D22B4">
      <w:pPr>
        <w:ind w:right="29"/>
      </w:pPr>
      <w:r>
        <w:rPr>
          <w:b/>
          <w:bCs/>
        </w:rPr>
        <w:t>Pentru mai multe informaţii vă rugăm să vă adresaţi:</w:t>
      </w:r>
      <w:r>
        <w:rPr>
          <w:b/>
          <w:bCs/>
        </w:rPr>
        <w:br/>
      </w:r>
      <w:r>
        <w:t>Doamnei Andreea Bobic, CM Metal Trading SRL, Romania</w:t>
      </w:r>
    </w:p>
    <w:p w14:paraId="3C33309E" w14:textId="77777777" w:rsidR="002D22B4" w:rsidRDefault="002D22B4" w:rsidP="002D22B4">
      <w:r>
        <w:t xml:space="preserve">E-mail: </w:t>
      </w:r>
      <w:hyperlink r:id="rId11" w:history="1">
        <w:r>
          <w:rPr>
            <w:rStyle w:val="Hyperlink"/>
          </w:rPr>
          <w:t>andreea.bobic@cmmetal.ro</w:t>
        </w:r>
      </w:hyperlink>
    </w:p>
    <w:p w14:paraId="12DCE57C" w14:textId="77777777" w:rsidR="002D22B4" w:rsidRPr="00523B32" w:rsidRDefault="002D22B4" w:rsidP="002D22B4">
      <w:pPr>
        <w:ind w:right="29"/>
      </w:pPr>
    </w:p>
    <w:p w14:paraId="3F5C6F7C" w14:textId="77777777" w:rsidR="002D22B4" w:rsidRDefault="002D22B4" w:rsidP="002D22B4">
      <w:pPr>
        <w:ind w:right="29"/>
        <w:rPr>
          <w:b/>
          <w:bCs/>
        </w:rPr>
      </w:pPr>
      <w:r>
        <w:rPr>
          <w:b/>
          <w:bCs/>
        </w:rPr>
        <w:t>Vă rugăm să trimiteţi o copie a documentului agenţiei noastre:</w:t>
      </w:r>
    </w:p>
    <w:p w14:paraId="582DACAE" w14:textId="77777777" w:rsidR="002D22B4" w:rsidRDefault="002D22B4" w:rsidP="002D22B4">
      <w:pPr>
        <w:ind w:right="29"/>
      </w:pPr>
      <w:r>
        <w:t>a1kommunikation Schweizer GmbH, Frau Kirsten Ludwig,</w:t>
      </w:r>
    </w:p>
    <w:p w14:paraId="6B4677BC" w14:textId="77777777" w:rsidR="002D22B4" w:rsidRPr="00523B32" w:rsidRDefault="002D22B4" w:rsidP="002D22B4">
      <w:pPr>
        <w:ind w:right="29"/>
      </w:pPr>
      <w:r>
        <w:t>Oberdorfstraße 31 A, D – 70794 Filderstadt,</w:t>
      </w:r>
    </w:p>
    <w:p w14:paraId="096C500D" w14:textId="77777777" w:rsidR="002D22B4" w:rsidRPr="00523B32" w:rsidRDefault="002D22B4" w:rsidP="002D22B4">
      <w:pPr>
        <w:ind w:right="29"/>
      </w:pPr>
      <w:r>
        <w:t xml:space="preserve">Tel.: +49 (0)711 9454161-20, E-mail: </w:t>
      </w:r>
      <w:hyperlink r:id="rId12" w:history="1">
        <w:r>
          <w:rPr>
            <w:rStyle w:val="Hyperlink"/>
          </w:rPr>
          <w:t>Kirsten.Ludwig@a1kommunikation.de</w:t>
        </w:r>
      </w:hyperlink>
    </w:p>
    <w:p w14:paraId="1B47B3CE" w14:textId="77777777" w:rsidR="002D22B4" w:rsidRDefault="002D22B4" w:rsidP="002D22B4">
      <w:pPr>
        <w:rPr>
          <w:rFonts w:cs="Arial"/>
          <w:szCs w:val="20"/>
        </w:rPr>
      </w:pPr>
    </w:p>
    <w:p w14:paraId="28C99857" w14:textId="77777777" w:rsidR="002D22B4" w:rsidRDefault="002D22B4" w:rsidP="002D22B4">
      <w:pPr>
        <w:rPr>
          <w:rFonts w:cs="Arial"/>
          <w:szCs w:val="20"/>
        </w:rPr>
      </w:pPr>
    </w:p>
    <w:p w14:paraId="58E6056A" w14:textId="77777777" w:rsidR="002D22B4" w:rsidRPr="006C4104" w:rsidRDefault="002D22B4" w:rsidP="002D22B4">
      <w:pPr>
        <w:rPr>
          <w:rFonts w:cs="Arial"/>
          <w:szCs w:val="20"/>
        </w:rPr>
      </w:pPr>
      <w:r w:rsidRPr="00304DFA">
        <w:rPr>
          <w:rFonts w:cs="Arial"/>
          <w:szCs w:val="20"/>
        </w:rPr>
        <w:t>Pentru alte articole interesante vă invităm să ne vizitați blogul la adresa blog.perfectwelding.fronius.com și să ne urmăriți pe Facebook (froniuswelding), Twitter (froniusintweld), LinkedIn (perfect-welding), Instagram (froniuswelding) și YouTube (froniuswelding)!</w:t>
      </w:r>
    </w:p>
    <w:p w14:paraId="040EF751" w14:textId="77777777" w:rsidR="009D3B05" w:rsidRPr="002D22B4" w:rsidRDefault="009D3B05" w:rsidP="002D22B4">
      <w:pPr>
        <w:rPr>
          <w:rFonts w:cs="Arial"/>
          <w:szCs w:val="20"/>
        </w:rPr>
      </w:pPr>
    </w:p>
    <w:sectPr w:rsidR="009D3B05" w:rsidRPr="002D22B4"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A1114D">
      <w:rPr>
        <w:noProof/>
        <w:sz w:val="16"/>
      </w:rPr>
      <w:t>2</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A1114D">
      <w:rPr>
        <w:noProof/>
        <w:sz w:val="16"/>
      </w:rPr>
      <w:t>2</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C7976"/>
    <w:rsid w:val="002D22B4"/>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1C17"/>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468B"/>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114D"/>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4AFB"/>
    <w:rsid w:val="00EA527E"/>
    <w:rsid w:val="00EA6A5C"/>
    <w:rsid w:val="00EA77B3"/>
    <w:rsid w:val="00EB1024"/>
    <w:rsid w:val="00EB68AA"/>
    <w:rsid w:val="00EC0EC2"/>
    <w:rsid w:val="00EC3896"/>
    <w:rsid w:val="00EC5C9B"/>
    <w:rsid w:val="00EC69CF"/>
    <w:rsid w:val="00ED0BF7"/>
    <w:rsid w:val="00ED103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ro-RO"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ro-RO"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ro-RO"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ro-RO"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ro-RO"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18" Type="http://schemas.openxmlformats.org/officeDocument/2006/relationships/customXml" Target="../customXml/item5.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Kirsten.Ludwig@a1kommunikation.de" TargetMode="External"/><Relationship Id="rId17" Type="http://schemas.openxmlformats.org/officeDocument/2006/relationships/customXml" Target="../customXml/item4.xml"/><Relationship Id="rId2" Type="http://schemas.openxmlformats.org/officeDocument/2006/relationships/numbering" Target="numbering.xml"/><Relationship Id="rId16"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andreea.bobic@cmmetal.ro" TargetMode="External"/><Relationship Id="rId5" Type="http://schemas.openxmlformats.org/officeDocument/2006/relationships/webSettings" Target="webSettings.xml"/><Relationship Id="rId15" Type="http://schemas.openxmlformats.org/officeDocument/2006/relationships/customXml" Target="../customXml/item2.xml"/><Relationship Id="rId10" Type="http://schemas.openxmlformats.org/officeDocument/2006/relationships/image" Target="media/image2.jpeg"/><Relationship Id="rId19" Type="http://schemas.openxmlformats.org/officeDocument/2006/relationships/customXml" Target="../customXml/item6.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2daead5152c542eec73c296c92ea771e">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0cb4cfb3b599fbd059c0e85a0e2ca676"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dexed="true"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#RO</TermName>
          <TermId xmlns="http://schemas.microsoft.com/office/infopath/2007/PartnerControls">9e906bbb-ac77-449c-9741-1f98c5f46609</TermId>
        </TermInfo>
      </Terms>
    </k62430406562456c9289cb18a9752f33>
    <title_TI_DE xmlns="dc0c2c3d-e9fc-4a0d-820b-87ab82e65f20">EWA Vizepräsident Harald Scherleitner</title_TI_DE>
    <title_TI_NO xmlns="dc0c2c3d-e9fc-4a0d-820b-87ab82e65f20">EWA Vicepresident Harald Scherleitner</title_TI_NO>
    <Documenttype_PT xmlns="dc0c2c3d-e9fc-4a0d-820b-87ab82e65f20">Comunicado à imprensa</Documenttype_PT>
    <Documenttype_RU xmlns="dc0c2c3d-e9fc-4a0d-820b-87ab82e65f20">Пресс-релиз</Documenttype_RU>
    <title_TI_TR xmlns="dc0c2c3d-e9fc-4a0d-820b-87ab82e65f20">EWA Vicepresident Harald Scherleitner</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title_TI_TH>
    <Licence_x0020_information xmlns="dc0c2c3d-e9fc-4a0d-820b-87ab82e65f20">(c) Fronius International</Licence_x0020_information>
    <title_TI_EA xmlns="dc0c2c3d-e9fc-4a0d-820b-87ab82e65f20">EWA Vicepresident Harald Scherleitner</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title_TI_DA>
    <Documenttype_TR xmlns="dc0c2c3d-e9fc-4a0d-820b-87ab82e65f20">Basın bülteni</Documenttype_TR>
    <title_TI_PL xmlns="dc0c2c3d-e9fc-4a0d-820b-87ab82e65f20">EWA Vicepresident Harald Scherleitner</title_TI_PL>
    <Documenttype_TH xmlns="dc0c2c3d-e9fc-4a0d-820b-87ab82e65f20">ข่าวประชาสัมพันธ์</Documenttype_TH>
    <title_TI_EL xmlns="dc0c2c3d-e9fc-4a0d-820b-87ab82e65f20">EWA Vicepresident Harald Scherleitner</title_TI_EL>
    <Documenttype_EA xmlns="dc0c2c3d-e9fc-4a0d-820b-87ab82e65f20">Press Release</Documenttype_EA>
    <Web_x0020_Display_x0020_Title_x0020_ET xmlns="dc0c2c3d-e9fc-4a0d-820b-87ab82e65f20">EWA Vicepresident Harald Scherleitner</Web_x0020_Display_x0020_Title_x0020_ET>
    <Resolution xmlns="dc0c2c3d-e9fc-4a0d-820b-87ab82e65f20" xsi:nil="true"/>
    <Division xmlns="dc0c2c3d-e9fc-4a0d-820b-87ab82e65f20">Perfect Welding</Division>
    <title_TI_FR xmlns="dc0c2c3d-e9fc-4a0d-820b-87ab82e65f20">EWA Vicepresident Harald Scherleitner</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title_TI_NL>
    <contentservId xmlns="53041210-5658-4a0d-8a74-f9413e00f15b">C-100242</contentservId>
    <title_TI_IT xmlns="dc0c2c3d-e9fc-4a0d-820b-87ab82e65f20">EWA Vicepresident Harald Scherleitner</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title_TI_UA>
    <title_TI_JP xmlns="dc0c2c3d-e9fc-4a0d-820b-87ab82e65f20">EWA Vicepresident Harald Scherleitner</title_TI_JP>
    <Documenttype_NL xmlns="dc0c2c3d-e9fc-4a0d-820b-87ab82e65f20">Persbericht</Documenttype_NL>
    <title_TI_RO xmlns="dc0c2c3d-e9fc-4a0d-820b-87ab82e65f20">EWA Vicepresident Harald Scherleitner</title_TI_RO>
    <Documenttype_NB xmlns="dc0c2c3d-e9fc-4a0d-820b-87ab82e65f20">Presseinformasjon</Documenttype_NB>
    <title_ti_nb xmlns="dc0c2c3d-e9fc-4a0d-820b-87ab82e65f20">EWA Vicepresident Harald Scherleitner</title_ti_nb>
    <title_TI_ES xmlns="dc0c2c3d-e9fc-4a0d-820b-87ab82e65f20">EWA Vicepresident Harald Scherleitner</title_TI_ES>
    <title_TI_JA xmlns="dc0c2c3d-e9fc-4a0d-820b-87ab82e65f20">EWA Vicepresident Harald Scherleitner</title_TI_JA>
    <TaxCatchAll xmlns="92f60987-cbcc-4245-baaf-239af3bfd6e8">
      <Value>253</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title_ti_zh>
    <MRMID xmlns="dc0c2c3d-e9fc-4a0d-820b-87ab82e65f20">M-155947</MRMID>
    <Documenttype_UK xmlns="dc0c2c3d-e9fc-4a0d-820b-87ab82e65f20">Прес-релізи</Documenttype_UK>
    <title_TI_SK xmlns="dc0c2c3d-e9fc-4a0d-820b-87ab82e65f20">EWA Vicepresident Harald Scherleitner</title_TI_SK>
    <Documenttype_UA xmlns="dc0c2c3d-e9fc-4a0d-820b-87ab82e65f20">Прес-релізи</Documenttype_UA>
    <title_TI_HU xmlns="dc0c2c3d-e9fc-4a0d-820b-87ab82e65f20">EWA Vicepresident Harald Scherleitner</title_TI_HU>
    <Country_x0020_Quick_x0020_Select xmlns="dc0c2c3d-e9fc-4a0d-820b-87ab82e65f20">Select...</Country_x0020_Quick_x0020_Select>
    <title_ti_uk xmlns="dc0c2c3d-e9fc-4a0d-820b-87ab82e65f20">EWA Vicepresident Harald Scherleitner</title_ti_uk>
    <title_TI_PT xmlns="dc0c2c3d-e9fc-4a0d-820b-87ab82e65f20">EWA Vicepresident Harald Scherleitner</title_TI_PT>
    <Country xmlns="dc0c2c3d-e9fc-4a0d-820b-87ab82e65f20">
      <Value>33</Value>
    </Country>
    <fro_spid xmlns="dc0c2c3d-e9fc-4a0d-820b-87ab82e65f20">13488;SE</fro_spid>
    <title_TI_RU xmlns="dc0c2c3d-e9fc-4a0d-820b-87ab82e65f20">EWA Vicepresident Harald Scherleitner</title_TI_RU>
    <title_ti_fi xmlns="dc0c2c3d-e9fc-4a0d-820b-87ab82e65f20">EWA Vicepresident Harald Scherleitner</title_ti_fi>
    <Documenttype_JA xmlns="dc0c2c3d-e9fc-4a0d-820b-87ab82e65f20">ニュースリリース</Documenttype_JA>
    <Colour_x0020_space xmlns="dc0c2c3d-e9fc-4a0d-820b-87ab82e65f20" xsi:nil="true"/>
    <title_TI_CS xmlns="dc0c2c3d-e9fc-4a0d-820b-87ab82e65f20">EWA Vicepresident Harald Scherleitner</title_TI_CS>
    <title_TI_AR xmlns="dc0c2c3d-e9fc-4a0d-820b-87ab82e65f20">EWA Vicepresident Harald Scherleitner</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8446E578-FD22-47D8-9FC7-BD78FBDD6242}">
  <ds:schemaRefs>
    <ds:schemaRef ds:uri="http://schemas.openxmlformats.org/officeDocument/2006/bibliography"/>
  </ds:schemaRefs>
</ds:datastoreItem>
</file>

<file path=customXml/itemProps2.xml><?xml version="1.0" encoding="utf-8"?>
<ds:datastoreItem xmlns:ds="http://schemas.openxmlformats.org/officeDocument/2006/customXml" ds:itemID="{6B90F7C6-8628-408F-BE9D-18FB2F85553C}"/>
</file>

<file path=customXml/itemProps3.xml><?xml version="1.0" encoding="utf-8"?>
<ds:datastoreItem xmlns:ds="http://schemas.openxmlformats.org/officeDocument/2006/customXml" ds:itemID="{4703FA43-BBAC-4924-9E4A-350EF03BFD3C}"/>
</file>

<file path=customXml/itemProps4.xml><?xml version="1.0" encoding="utf-8"?>
<ds:datastoreItem xmlns:ds="http://schemas.openxmlformats.org/officeDocument/2006/customXml" ds:itemID="{4D1387CC-082F-4076-A87B-C60A83D59537}"/>
</file>

<file path=customXml/itemProps5.xml><?xml version="1.0" encoding="utf-8"?>
<ds:datastoreItem xmlns:ds="http://schemas.openxmlformats.org/officeDocument/2006/customXml" ds:itemID="{799FB03A-DC00-4725-A070-1028409C16E1}"/>
</file>

<file path=customXml/itemProps6.xml><?xml version="1.0" encoding="utf-8"?>
<ds:datastoreItem xmlns:ds="http://schemas.openxmlformats.org/officeDocument/2006/customXml" ds:itemID="{9A6D3508-9E65-4217-90CE-DC45E3B8823F}"/>
</file>

<file path=docProps/app.xml><?xml version="1.0" encoding="utf-8"?>
<Properties xmlns="http://schemas.openxmlformats.org/officeDocument/2006/extended-properties" xmlns:vt="http://schemas.openxmlformats.org/officeDocument/2006/docPropsVTypes">
  <Template>Fronius-Standardvorlage</Template>
  <TotalTime>0</TotalTime>
  <Pages>2</Pages>
  <Words>772</Words>
  <Characters>4983</Characters>
  <Application>Microsoft Office Word</Application>
  <DocSecurity>0</DocSecurity>
  <Lines>41</Lines>
  <Paragraphs>11</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5744</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PW_PR_EWA_Vicepresident_Scherleitner_RO</dc:title>
  <dc:subject/>
  <dc:creator>Demirok Fidan</dc:creator>
  <cp:keywords/>
  <cp:lastModifiedBy>Ludwig Kirsten</cp:lastModifiedBy>
  <cp:revision>12</cp:revision>
  <cp:lastPrinted>2016-07-21T12:13:00Z</cp:lastPrinted>
  <dcterms:created xsi:type="dcterms:W3CDTF">2020-11-11T11:17:00Z</dcterms:created>
  <dcterms:modified xsi:type="dcterms:W3CDTF">2020-12-14T08:37:00Z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vt:lpwstr>
  </property>
  <property fmtid="{D5CDD505-2E9C-101B-9397-08002B2CF9AE}" pid="10" name="WorkflowChangePath">
    <vt:lpwstr>a8dd0ddf-bfd4-44dd-a6bb-0c3c9675194c,35;a8dd0ddf-bfd4-44dd-a6bb-0c3c9675194c,35;a8dd0ddf-bfd4-44dd-a6bb-0c3c9675194c,35;a8dd0ddf-bfd4-44dd-a6bb-0c3c9675194c,35;a8dd0ddf-bfd4-44dd-a6bb-0c3c9675194c,35;a8dd0ddf-bfd4-44dd-a6bb-0c3c9675194c,35;6d1b5151-d866-4942-aea1-17c7cb28edce,54;6d1b5151-d866-4942-aea1-17c7cb28edce,60;84063e84-3b90-4264-9d91-20c80f9713f8,114;84063e84-3b90-4264-9d91-20c80f9713f8,114;84063e84-3b90-4264-9d91-20c80f9713f8,118;84063e84-3b90-4264-9d91-20c80f9713f8,131;</vt:lpwstr>
  </property>
  <property fmtid="{D5CDD505-2E9C-101B-9397-08002B2CF9AE}" pid="11" name="_docset_NoMedatataSyncRequired">
    <vt:lpwstr>False</vt:lpwstr>
  </property>
  <property fmtid="{D5CDD505-2E9C-101B-9397-08002B2CF9AE}" pid="12" name="Language">
    <vt:lpwstr>253;##RO|9e906bbb-ac77-449c-9741-1f98c5f46609</vt:lpwstr>
  </property>
  <property fmtid="{D5CDD505-2E9C-101B-9397-08002B2CF9AE}" pid="13" name="FroConDoc_language">
    <vt:lpwstr>1;#DE|676160ea-61f7-4cef-8b4c-1724dec2206e</vt:lpwstr>
  </property>
</Properties>
</file>